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2"/>
          <w:szCs w:val="22"/>
        </w:rPr>
      </w:pPr>
      <w:r w:rsidDel="00000000" w:rsidR="00000000" w:rsidRPr="00000000">
        <w:rPr>
          <w:b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sz w:val="22"/>
          <w:szCs w:val="22"/>
        </w:rPr>
      </w:pPr>
      <w:bookmarkStart w:colFirst="0" w:colLast="0" w:name="_heading=h.31ls4dk985u9" w:id="0"/>
      <w:bookmarkEnd w:id="0"/>
      <w:r w:rsidDel="00000000" w:rsidR="00000000" w:rsidRPr="00000000">
        <w:rPr>
          <w:b w:val="1"/>
          <w:sz w:val="22"/>
          <w:szCs w:val="22"/>
          <w:rtl w:val="0"/>
        </w:rPr>
        <w:t xml:space="preserve"> Monday 28 July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 Gleisner (SG),Theatre Director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Beckett (CaB),Publicity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Jenny Bennett (JB), Wardrobe Team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Bex Law (BL), Building Team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Jess Osorio (JO), Wardrobe Team</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Alistair Simpson (AS), Backstage &amp; Technical Team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Teresa Donoghue (TD), Youth Team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99999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were received from Anne Crane (AC), Building Team, Lorna Felix (LF), Youth Team, Stephen Hayward (SH), Theatre Committee, Guy Jones (GJ), Membership and Brand Team, Gareth Milton (GM), Commercial Director, Lisa Thomas (LT), Theatre Committee, John Winter (JW), Building Team, </w:t>
      </w:r>
      <w:r w:rsidDel="00000000" w:rsidR="00000000" w:rsidRPr="00000000">
        <w:rPr>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oah Wright (NW), Building Team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Matters Arising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EDI template</w:t>
        </w:r>
      </w:hyperlink>
      <w:r w:rsidDel="00000000" w:rsidR="00000000" w:rsidRPr="00000000">
        <w:rPr>
          <w:rtl w:val="0"/>
        </w:rPr>
        <w:t xml:space="preserve"> - Teams had been adding to the EDI template.  Any final items at this time need to be added by the end of the week.</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1C">
      <w:pPr>
        <w:numPr>
          <w:ilvl w:val="0"/>
          <w:numId w:val="2"/>
        </w:numPr>
        <w:spacing w:line="240" w:lineRule="auto"/>
        <w:ind w:left="720" w:hanging="360"/>
        <w:rPr>
          <w:color w:val="0000ff"/>
        </w:rPr>
      </w:pPr>
      <w:r w:rsidDel="00000000" w:rsidR="00000000" w:rsidRPr="00000000">
        <w:rPr>
          <w:color w:val="0000ff"/>
          <w:rtl w:val="0"/>
        </w:rPr>
        <w:t xml:space="preserve">ChB to check that House team items have been added to the template.</w:t>
      </w:r>
    </w:p>
    <w:p w:rsidR="00000000" w:rsidDel="00000000" w:rsidP="00000000" w:rsidRDefault="00000000" w:rsidRPr="00000000" w14:paraId="0000001D">
      <w:pPr>
        <w:numPr>
          <w:ilvl w:val="0"/>
          <w:numId w:val="2"/>
        </w:numPr>
        <w:spacing w:line="240" w:lineRule="auto"/>
        <w:ind w:left="720" w:hanging="360"/>
        <w:rPr>
          <w:color w:val="0000ff"/>
          <w:u w:val="none"/>
        </w:rPr>
      </w:pPr>
      <w:r w:rsidDel="00000000" w:rsidR="00000000" w:rsidRPr="00000000">
        <w:rPr>
          <w:color w:val="0000ff"/>
          <w:rtl w:val="0"/>
        </w:rPr>
        <w:t xml:space="preserve">BL to add Building team items to the template </w:t>
      </w: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rPr>
          <w:color w:val="0000ff"/>
          <w:u w:val="none"/>
        </w:rPr>
      </w:pPr>
      <w:r w:rsidDel="00000000" w:rsidR="00000000" w:rsidRPr="00000000">
        <w:rPr>
          <w:color w:val="0000ff"/>
          <w:rtl w:val="0"/>
        </w:rPr>
        <w:t xml:space="preserve">BL to send Marysia Skwarka list of audiences for EDI consultation.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Tickets - GM had discussed free tickets with TD, and some were offered for James and the Giant Peach.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23">
      <w:pPr>
        <w:numPr>
          <w:ilvl w:val="0"/>
          <w:numId w:val="3"/>
        </w:numPr>
        <w:spacing w:line="240" w:lineRule="auto"/>
        <w:ind w:left="720" w:hanging="360"/>
        <w:rPr>
          <w:color w:val="0000ff"/>
        </w:rPr>
      </w:pPr>
      <w:r w:rsidDel="00000000" w:rsidR="00000000" w:rsidRPr="00000000">
        <w:rPr>
          <w:color w:val="0000ff"/>
          <w:rtl w:val="0"/>
        </w:rPr>
        <w:t xml:space="preserve">SG/AS/JW to meet to Backstage/Technical budget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Tickets requests for schools - CaB had discussed tickets for schools with GJ. It was agreed that</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One free family ticket for the Summer or Christmas show can be offered to schools, in exchange for displaying SLT publicity.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Requests from other organisations can be offered a Supporters Circle membership in exchange for displaying SLT publicity.</w:t>
      </w:r>
      <w:r w:rsidDel="00000000" w:rsidR="00000000" w:rsidRPr="00000000">
        <w:rPr>
          <w:rtl w:val="0"/>
        </w:rPr>
      </w:r>
    </w:p>
    <w:p w:rsidR="00000000" w:rsidDel="00000000" w:rsidP="00000000" w:rsidRDefault="00000000" w:rsidRPr="00000000" w14:paraId="00000028">
      <w:pPr>
        <w:spacing w:line="240" w:lineRule="auto"/>
        <w:rPr>
          <w:color w:val="0000ff"/>
        </w:rPr>
      </w:pPr>
      <w:r w:rsidDel="00000000" w:rsidR="00000000" w:rsidRPr="00000000">
        <w:rPr>
          <w:rtl w:val="0"/>
        </w:rPr>
      </w:r>
    </w:p>
    <w:p w:rsidR="00000000" w:rsidDel="00000000" w:rsidP="00000000" w:rsidRDefault="00000000" w:rsidRPr="00000000" w14:paraId="00000029">
      <w:pPr>
        <w:numPr>
          <w:ilvl w:val="0"/>
          <w:numId w:val="3"/>
        </w:numPr>
        <w:spacing w:line="240" w:lineRule="auto"/>
        <w:ind w:left="720" w:hanging="360"/>
        <w:rPr>
          <w:color w:val="0000ff"/>
        </w:rPr>
      </w:pPr>
      <w:r w:rsidDel="00000000" w:rsidR="00000000" w:rsidRPr="00000000">
        <w:rPr>
          <w:color w:val="0000ff"/>
          <w:rtl w:val="0"/>
        </w:rPr>
        <w:t xml:space="preserve">Action</w:t>
      </w:r>
    </w:p>
    <w:p w:rsidR="00000000" w:rsidDel="00000000" w:rsidP="00000000" w:rsidRDefault="00000000" w:rsidRPr="00000000" w14:paraId="0000002A">
      <w:pPr>
        <w:numPr>
          <w:ilvl w:val="0"/>
          <w:numId w:val="3"/>
        </w:numPr>
        <w:spacing w:line="240" w:lineRule="auto"/>
        <w:ind w:left="720" w:hanging="360"/>
        <w:rPr>
          <w:color w:val="0000ff"/>
        </w:rPr>
      </w:pPr>
      <w:r w:rsidDel="00000000" w:rsidR="00000000" w:rsidRPr="00000000">
        <w:rPr>
          <w:color w:val="0000ff"/>
          <w:rtl w:val="0"/>
        </w:rPr>
        <w:t xml:space="preserve">CaB to add information to website on tickets for schools/other organisations.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Risk Review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 explained how risks are scored, and that building risks are managed by her on a day to day basis, with GM managing the higher level strategic risks. It was confirmed that risks should be rated after mitigation is taken into account, and that those risks that are rated highly should be reviewed. In some cases it may not be clear who is responsible for actioning the mitigation.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Risk management is an ongoing activity, and not everything will be in place initially.  A big risk for SLT is not having documentation for its processes.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suggested that teams may be too close to recognise all risks, and therefore it would be useful for risks to be sense checked by another team.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BL reported a recent incident of fingers being crushed in a door, which is being mitigated by installing finger guards for the most used doors.</w:t>
      </w:r>
      <w:r w:rsidDel="00000000" w:rsidR="00000000" w:rsidRPr="00000000">
        <w:rPr>
          <w:b w:val="1"/>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few immediate risks were discussed</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cast members new to SLT are not paying for membership within a reasonable timescale.  CaB/GJ to discuss further with the Theatre Committee.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yard fire exit is blocked and needs to be cleared for Shorts, and before the external work commences in early August.  BL to discuss with AS/CaB.</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some of the Theatre Committee risks need updating.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3D">
      <w:pPr>
        <w:numPr>
          <w:ilvl w:val="0"/>
          <w:numId w:val="3"/>
        </w:numPr>
        <w:spacing w:line="240" w:lineRule="auto"/>
        <w:ind w:left="720" w:hanging="360"/>
        <w:rPr>
          <w:color w:val="0000ff"/>
        </w:rPr>
      </w:pPr>
      <w:r w:rsidDel="00000000" w:rsidR="00000000" w:rsidRPr="00000000">
        <w:rPr>
          <w:color w:val="0000ff"/>
          <w:rtl w:val="0"/>
        </w:rPr>
        <w:t xml:space="preserve">Theatre Committee to update their risks to ensure dates and names are current.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w:t>
        <w:tab/>
        <w:t xml:space="preserve">Building Security - Locking up on non-show nights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discussed at the last meeting there are increasing instances of the building not being properly secured, with windows not being shut and locked, foyer being left empty with the door open, and the alarm not being set. It was noted that this is a big risk as it would likely invalidate insurance. Instances often increase when there are a large number of new members involved in shows.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Whilst there are around 200 active fobs, only 52 fob holders are thought to be confident in locking up the building.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number of measures had been suggested to address the issue in GM’s paper.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agreed that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numPr>
          <w:ilvl w:val="0"/>
          <w:numId w:val="8"/>
        </w:numPr>
        <w:spacing w:line="240" w:lineRule="auto"/>
        <w:ind w:left="720" w:hanging="360"/>
        <w:rPr>
          <w:u w:val="none"/>
        </w:rPr>
      </w:pPr>
      <w:r w:rsidDel="00000000" w:rsidR="00000000" w:rsidRPr="00000000">
        <w:rPr>
          <w:rtl w:val="0"/>
        </w:rPr>
        <w:t xml:space="preserve">A list of approved locker ups (those fully trained/confident to lock up) should be maintained.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Each show should have a minimum of two people able to lock up (usually the Director, plus one other such as Assistant Director or Stage Manager).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locker up role will be added to the Sign Up system. These slots can be taken by trained members, or allocated to those able to lock up who will be in the building.</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When the Bar is open the designated locker up will always be a member of the Bar Staff.</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Normally the designated locker up should not delegate this responsibility on the night. In emergency the role can only be delegated to someone on the approved lockup list.</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What’s App group should be created for approved locker ups. This will help identify other locker ups if needed in an emergency, and can provide troubleshooting support if there are issues locking up (alarm setting etc.)</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Smokers/vapers who are not fob holders must use a fob when popping out  (eg the bin fob) rather than leave the door open.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Information on locker ups can be added to the new notice board outside the bar.</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agreed that the new systems should be implemented from September.  In preparation for this it may be advisable to widen the pool of trainers. This will allow more flexibility in providing locking up training. Ideally training should be provided when others are not in the building, but this severely limits the opportunity to provide training.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possibility of providing training for new locker ups at the first read through for a show was discussed, but may be difficult to fit in as full training takes around an hour.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Whether fobs should only be issued to trained locker ups and other fobs deactivated was discussed but it was felt that this would cause issues. However it would be useful to check the fob list against the current membership list, and deactivate the fobs of those who have not maintained their membership.  This would be a manual process as the membership and fob systems are independent of each other.  It was suggested that a volunteer be sought to undertake this work.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color w:val="0000ff"/>
          <w:rtl w:val="0"/>
        </w:rPr>
        <w:t xml:space="preserve">BL/GM to put in measures in place to allow implementation of new locking up rules from September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tab/>
        <w:t xml:space="preserve">Welcoming people when we are not open to the public</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5D">
      <w:pPr>
        <w:spacing w:line="240" w:lineRule="auto"/>
        <w:rPr/>
      </w:pPr>
      <w:r w:rsidDel="00000000" w:rsidR="00000000" w:rsidRPr="00000000">
        <w:rPr>
          <w:rtl w:val="0"/>
        </w:rPr>
        <w:t xml:space="preserve">There has been general and specific feedback about new members (including staff) not feeling welcomed in the building. In one case a complaint has been made and is being investigated.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tl w:val="0"/>
        </w:rPr>
        <w:t xml:space="preserve">The discussion focused on the general issue of how to ensure SLT is a welcoming environment for all.  The issue has been exacerbated as the number of new members involved in productions has increased. </w:t>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pPr>
      <w:r w:rsidDel="00000000" w:rsidR="00000000" w:rsidRPr="00000000">
        <w:rPr>
          <w:rtl w:val="0"/>
        </w:rPr>
        <w:t xml:space="preserve">It was considered important to help members deal appropriately with visitors. Some members may not feel that they can question people, whilst others may seem over zealous in ensuring security.  Members in the foyer early in the evenings are often busy with specific tasks, such as setting up for a show/rehearsal, and may be preoccupied with this. Conversely there have been instances of unauthorised people trying to access the building, and it is important that people feel safe in the building.</w:t>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line="240" w:lineRule="auto"/>
        <w:rPr/>
      </w:pPr>
      <w:r w:rsidDel="00000000" w:rsidR="00000000" w:rsidRPr="00000000">
        <w:rPr>
          <w:rtl w:val="0"/>
        </w:rPr>
        <w:t xml:space="preserve">It was agreed that efforts need to be made to raise awareness amongst the wider membership, and to help members feel confident in dealing with those who they may not know.  Suggestions included:</w:t>
      </w:r>
    </w:p>
    <w:p w:rsidR="00000000" w:rsidDel="00000000" w:rsidP="00000000" w:rsidRDefault="00000000" w:rsidRPr="00000000" w14:paraId="00000064">
      <w:pPr>
        <w:numPr>
          <w:ilvl w:val="0"/>
          <w:numId w:val="1"/>
        </w:numPr>
        <w:spacing w:line="240" w:lineRule="auto"/>
        <w:ind w:left="720" w:hanging="360"/>
        <w:rPr/>
      </w:pPr>
      <w:r w:rsidDel="00000000" w:rsidR="00000000" w:rsidRPr="00000000">
        <w:rPr>
          <w:rtl w:val="0"/>
        </w:rPr>
        <w:t xml:space="preserve">Using a “Hello,how can I help you” approach.</w:t>
      </w:r>
    </w:p>
    <w:p w:rsidR="00000000" w:rsidDel="00000000" w:rsidP="00000000" w:rsidRDefault="00000000" w:rsidRPr="00000000" w14:paraId="00000065">
      <w:pPr>
        <w:numPr>
          <w:ilvl w:val="0"/>
          <w:numId w:val="1"/>
        </w:numPr>
        <w:spacing w:line="240" w:lineRule="auto"/>
        <w:ind w:left="720" w:hanging="360"/>
        <w:rPr/>
      </w:pPr>
      <w:r w:rsidDel="00000000" w:rsidR="00000000" w:rsidRPr="00000000">
        <w:rPr>
          <w:rtl w:val="0"/>
        </w:rPr>
        <w:t xml:space="preserve">Seeking feedback from all groups of building users.</w:t>
      </w:r>
    </w:p>
    <w:p w:rsidR="00000000" w:rsidDel="00000000" w:rsidP="00000000" w:rsidRDefault="00000000" w:rsidRPr="00000000" w14:paraId="00000066">
      <w:pPr>
        <w:numPr>
          <w:ilvl w:val="0"/>
          <w:numId w:val="1"/>
        </w:numPr>
        <w:spacing w:line="240" w:lineRule="auto"/>
        <w:ind w:left="720" w:hanging="360"/>
        <w:rPr/>
      </w:pPr>
      <w:r w:rsidDel="00000000" w:rsidR="00000000" w:rsidRPr="00000000">
        <w:rPr>
          <w:rtl w:val="0"/>
        </w:rPr>
        <w:t xml:space="preserve">Communicating the range of people who might be visiting the building through the newsletter and posters on site.  </w:t>
      </w:r>
    </w:p>
    <w:p w:rsidR="00000000" w:rsidDel="00000000" w:rsidP="00000000" w:rsidRDefault="00000000" w:rsidRPr="00000000" w14:paraId="00000067">
      <w:pPr>
        <w:numPr>
          <w:ilvl w:val="0"/>
          <w:numId w:val="1"/>
        </w:numPr>
        <w:spacing w:line="240" w:lineRule="auto"/>
        <w:ind w:left="720" w:hanging="360"/>
        <w:rPr/>
      </w:pPr>
      <w:r w:rsidDel="00000000" w:rsidR="00000000" w:rsidRPr="00000000">
        <w:rPr>
          <w:rtl w:val="0"/>
        </w:rPr>
        <w:t xml:space="preserve">Highlighting new staff and volunteers in the newsletter, including headshots.</w:t>
      </w:r>
    </w:p>
    <w:p w:rsidR="00000000" w:rsidDel="00000000" w:rsidP="00000000" w:rsidRDefault="00000000" w:rsidRPr="00000000" w14:paraId="00000068">
      <w:pPr>
        <w:numPr>
          <w:ilvl w:val="0"/>
          <w:numId w:val="1"/>
        </w:numPr>
        <w:spacing w:line="240" w:lineRule="auto"/>
        <w:ind w:left="720" w:hanging="360"/>
        <w:rPr/>
      </w:pPr>
      <w:r w:rsidDel="00000000" w:rsidR="00000000" w:rsidRPr="00000000">
        <w:rPr>
          <w:rtl w:val="0"/>
        </w:rPr>
        <w:t xml:space="preserve">Information to help members feel confident and safe when in the building alone.</w:t>
      </w:r>
    </w:p>
    <w:p w:rsidR="00000000" w:rsidDel="00000000" w:rsidP="00000000" w:rsidRDefault="00000000" w:rsidRPr="00000000" w14:paraId="00000069">
      <w:pPr>
        <w:numPr>
          <w:ilvl w:val="0"/>
          <w:numId w:val="1"/>
        </w:numPr>
        <w:spacing w:line="240" w:lineRule="auto"/>
        <w:ind w:left="720" w:hanging="360"/>
        <w:rPr/>
      </w:pPr>
      <w:r w:rsidDel="00000000" w:rsidR="00000000" w:rsidRPr="00000000">
        <w:rPr>
          <w:rtl w:val="0"/>
        </w:rPr>
        <w:t xml:space="preserve">Communicating current fob policy to members.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color w:val="0000ff"/>
          <w:rtl w:val="0"/>
        </w:rPr>
        <w:t xml:space="preserve">BL to draft communications to inform members of the range of visitors and help members feel confident in offering a welcome to those unknown to them.</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color w:val="0000ff"/>
          <w:rtl w:val="0"/>
        </w:rPr>
        <w:t xml:space="preserve">CaB to consider regular sections of the newsletter to introduce teams and especially staff/key volunteers.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Commercial and Theatre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reports from the Commercial and Theatre teams were noted.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 reported that an expression of interest had been submitted to the Arts Council Creative Foundations Fund. Should SLT be eligible to apply for funding, a formal bid will be submitted for work relating to future proofing, greening, and reducing future costs of the building.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performance rights are not always refundable should a show not go ahead (for example if it cannot be cast).Where the rights are with an established agency such as Nick Hearn, it is usually possible to transfer to a different show, but when rights sit with the author’s agent this is not the case.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78">
      <w:pPr>
        <w:numPr>
          <w:ilvl w:val="0"/>
          <w:numId w:val="6"/>
        </w:numPr>
        <w:spacing w:line="240" w:lineRule="auto"/>
        <w:ind w:left="720" w:hanging="360"/>
        <w:rPr>
          <w:rFonts w:ascii="Arial" w:cs="Arial" w:eastAsia="Arial" w:hAnsi="Arial"/>
          <w:color w:val="0000ff"/>
        </w:rPr>
      </w:pPr>
      <w:r w:rsidDel="00000000" w:rsidR="00000000" w:rsidRPr="00000000">
        <w:rPr>
          <w:color w:val="0000ff"/>
          <w:rtl w:val="0"/>
        </w:rPr>
        <w:t xml:space="preserve">CaB/SG/Theatre Committee to meet to discuss advanced marketing, deadlines etc.</w:t>
      </w:r>
      <w:r w:rsidDel="00000000" w:rsidR="00000000" w:rsidRPr="00000000">
        <w:rPr>
          <w:rtl w:val="0"/>
        </w:rPr>
      </w:r>
    </w:p>
    <w:p w:rsidR="00000000" w:rsidDel="00000000" w:rsidP="00000000" w:rsidRDefault="00000000" w:rsidRPr="00000000" w14:paraId="00000079">
      <w:pPr>
        <w:numPr>
          <w:ilvl w:val="0"/>
          <w:numId w:val="6"/>
        </w:numPr>
        <w:spacing w:line="240" w:lineRule="auto"/>
        <w:ind w:left="720" w:hanging="360"/>
        <w:rPr>
          <w:rFonts w:ascii="Arial" w:cs="Arial" w:eastAsia="Arial" w:hAnsi="Arial"/>
          <w:color w:val="0000ff"/>
        </w:rPr>
      </w:pPr>
      <w:r w:rsidDel="00000000" w:rsidR="00000000" w:rsidRPr="00000000">
        <w:rPr>
          <w:color w:val="0000ff"/>
          <w:rtl w:val="0"/>
        </w:rPr>
        <w:t xml:space="preserve">BL/JB to discuss plans for Wardrobe Deep Clean.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AOB </w:t>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spacing w:line="240" w:lineRule="auto"/>
        <w:rPr/>
      </w:pPr>
      <w:r w:rsidDel="00000000" w:rsidR="00000000" w:rsidRPr="00000000">
        <w:rPr>
          <w:rtl w:val="0"/>
        </w:rPr>
        <w:t xml:space="preserve">The need for a new amplifier was discussed.  JW has an outline plan, but it is unlikely that anything can be done before Shorts. A work around may be possible using a portable PA and unidirectional mic.</w:t>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rtl w:val="0"/>
        </w:rPr>
        <w:t xml:space="preserve">It was noted that there has been some difficulty getting new cast members to pay membership fees.</w:t>
      </w:r>
    </w:p>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83">
      <w:pPr>
        <w:spacing w:line="240" w:lineRule="auto"/>
        <w:ind w:left="720" w:firstLine="0"/>
        <w:rPr>
          <w:color w:val="0000ff"/>
        </w:rPr>
      </w:pPr>
      <w:r w:rsidDel="00000000" w:rsidR="00000000" w:rsidRPr="00000000">
        <w:rPr>
          <w:rtl w:val="0"/>
        </w:rPr>
      </w:r>
    </w:p>
    <w:p w:rsidR="00000000" w:rsidDel="00000000" w:rsidP="00000000" w:rsidRDefault="00000000" w:rsidRPr="00000000" w14:paraId="00000084">
      <w:pPr>
        <w:numPr>
          <w:ilvl w:val="0"/>
          <w:numId w:val="6"/>
        </w:numPr>
        <w:spacing w:line="240" w:lineRule="auto"/>
        <w:ind w:left="720" w:hanging="360"/>
        <w:rPr>
          <w:rFonts w:ascii="Arial" w:cs="Arial" w:eastAsia="Arial" w:hAnsi="Arial"/>
          <w:color w:val="0000ff"/>
        </w:rPr>
      </w:pPr>
      <w:r w:rsidDel="00000000" w:rsidR="00000000" w:rsidRPr="00000000">
        <w:rPr>
          <w:color w:val="0000ff"/>
          <w:rtl w:val="0"/>
        </w:rPr>
        <w:t xml:space="preserve">BL/AS to discuss summer work plans.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tab/>
        <w:t xml:space="preserve">Next meeting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Monday 25 August,  20.00, Kit Room, SLT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952500" cy="9715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i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3NOTIq83Kp5KuF6510jHqksYEVlOI_3Lk2_wZSuiwzE/edit?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1UPsOYSCYBrurh+hA92k3pKFA==">CgMxLjAyDmguMzFsczRkazk4NXU5OAByITE1UTRKYWVOWW9vUW9EREZzZTNTeEZYcXpBRjYwX1ZFSw==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2025-07-28T10:34:00Z</dcterms:created>
  <dc:creator>S Farage</dc:creator>
</cp:coreProperties>
</file>